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EF" w:rsidRPr="003D1DEF" w:rsidRDefault="003D1DEF" w:rsidP="003D1DEF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D1DEF">
        <w:rPr>
          <w:rFonts w:ascii="Times New Roman" w:eastAsia="標楷體" w:hAnsi="Times New Roman" w:cs="Times New Roman" w:hint="eastAsia"/>
          <w:b/>
          <w:sz w:val="28"/>
          <w:szCs w:val="28"/>
        </w:rPr>
        <w:t>國立</w:t>
      </w:r>
      <w:proofErr w:type="gramStart"/>
      <w:r w:rsidRPr="003D1DEF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proofErr w:type="gramEnd"/>
      <w:r w:rsidRPr="003D1DEF">
        <w:rPr>
          <w:rFonts w:ascii="Times New Roman" w:eastAsia="標楷體" w:hAnsi="Times New Roman" w:cs="Times New Roman" w:hint="eastAsia"/>
          <w:b/>
          <w:sz w:val="28"/>
          <w:szCs w:val="28"/>
        </w:rPr>
        <w:t>中教育大學</w:t>
      </w:r>
      <w:r w:rsidRPr="003D1DEF">
        <w:rPr>
          <w:rFonts w:ascii="標楷體" w:eastAsia="標楷體" w:hAnsi="標楷體" w:cs="Times New Roman" w:hint="eastAsia"/>
          <w:b/>
          <w:sz w:val="28"/>
          <w:szCs w:val="28"/>
        </w:rPr>
        <w:t>因應</w:t>
      </w:r>
      <w:proofErr w:type="gramStart"/>
      <w:r w:rsidRPr="003D1DEF">
        <w:rPr>
          <w:rFonts w:ascii="標楷體" w:eastAsia="標楷體" w:hAnsi="標楷體" w:cs="標楷體" w:hint="eastAsia"/>
          <w:b/>
          <w:kern w:val="0"/>
          <w:sz w:val="28"/>
          <w:szCs w:val="28"/>
        </w:rPr>
        <w:t>新型冠</w:t>
      </w:r>
      <w:proofErr w:type="gramEnd"/>
      <w:r w:rsidRPr="003D1DEF">
        <w:rPr>
          <w:rFonts w:ascii="標楷體" w:eastAsia="標楷體" w:hAnsi="標楷體" w:cs="標楷體" w:hint="eastAsia"/>
          <w:b/>
          <w:kern w:val="0"/>
          <w:sz w:val="28"/>
          <w:szCs w:val="28"/>
        </w:rPr>
        <w:t>狀病毒</w:t>
      </w:r>
      <w:r w:rsidRPr="003D1DEF">
        <w:rPr>
          <w:rFonts w:ascii="標楷體" w:eastAsia="標楷體" w:hAnsi="標楷體" w:cs="Times New Roman" w:hint="eastAsia"/>
          <w:b/>
          <w:sz w:val="28"/>
          <w:szCs w:val="28"/>
        </w:rPr>
        <w:t>肺炎</w:t>
      </w:r>
      <w:proofErr w:type="gramStart"/>
      <w:r w:rsidRPr="003D1DEF">
        <w:rPr>
          <w:rFonts w:ascii="標楷體" w:eastAsia="標楷體" w:hAnsi="標楷體" w:cs="Times New Roman" w:hint="eastAsia"/>
          <w:b/>
          <w:sz w:val="28"/>
          <w:szCs w:val="28"/>
        </w:rPr>
        <w:t>疫</w:t>
      </w:r>
      <w:proofErr w:type="gramEnd"/>
      <w:r w:rsidRPr="003D1DEF">
        <w:rPr>
          <w:rFonts w:ascii="標楷體" w:eastAsia="標楷體" w:hAnsi="標楷體" w:cs="Times New Roman" w:hint="eastAsia"/>
          <w:b/>
          <w:sz w:val="28"/>
          <w:szCs w:val="28"/>
        </w:rPr>
        <w:t>情安心就學措施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938"/>
        <w:gridCol w:w="1184"/>
      </w:tblGrid>
      <w:tr w:rsidR="003D1DEF" w:rsidRPr="003D1DEF" w:rsidTr="00743F51">
        <w:trPr>
          <w:jc w:val="center"/>
        </w:trPr>
        <w:tc>
          <w:tcPr>
            <w:tcW w:w="1276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類別</w:t>
            </w:r>
          </w:p>
        </w:tc>
        <w:tc>
          <w:tcPr>
            <w:tcW w:w="7938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安心就學措施</w:t>
            </w:r>
          </w:p>
        </w:tc>
        <w:tc>
          <w:tcPr>
            <w:tcW w:w="1184" w:type="dxa"/>
          </w:tcPr>
          <w:p w:rsidR="003D1DEF" w:rsidRPr="003D1DEF" w:rsidRDefault="00C021A3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協助</w:t>
            </w:r>
            <w:r w:rsid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單位</w:t>
            </w:r>
          </w:p>
        </w:tc>
      </w:tr>
      <w:tr w:rsidR="003D1DEF" w:rsidRPr="003D1DEF" w:rsidTr="00AA1A27">
        <w:trPr>
          <w:jc w:val="center"/>
        </w:trPr>
        <w:tc>
          <w:tcPr>
            <w:tcW w:w="1276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1.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開學選課</w:t>
            </w:r>
          </w:p>
        </w:tc>
        <w:tc>
          <w:tcPr>
            <w:tcW w:w="7938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）本校開學日為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109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日，自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109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日至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日開放網路即時加退選，學生因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新型冠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狀病毒肺炎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疫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情影響需就醫、居家隔離或延遲來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臺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就學，無法於網路開放時間辦理加退選者，得於返校註冊後，採用人工加退選方式辦理，選課時間延長至開學第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6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週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109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日前）。</w:t>
            </w:r>
          </w:p>
          <w:p w:rsidR="003D1DEF" w:rsidRPr="003D1DEF" w:rsidRDefault="003D1DEF" w:rsidP="004E158D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</w:t>
            </w:r>
            <w:r w:rsidRPr="003D1DEF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學士班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學生因接受隔離或醫療措施，而影響整學期上課者，得於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109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日前依學則第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20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條規定申請酌減最低應修學分數，惟至少應修一個科目。</w:t>
            </w:r>
          </w:p>
        </w:tc>
        <w:tc>
          <w:tcPr>
            <w:tcW w:w="1184" w:type="dxa"/>
            <w:vAlign w:val="center"/>
          </w:tcPr>
          <w:p w:rsidR="00AA1A27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教務處</w:t>
            </w:r>
          </w:p>
          <w:p w:rsidR="003D1DEF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課</w:t>
            </w:r>
            <w:proofErr w:type="gramStart"/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務</w:t>
            </w:r>
            <w:proofErr w:type="gramEnd"/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組</w:t>
            </w:r>
          </w:p>
        </w:tc>
      </w:tr>
      <w:tr w:rsidR="003D1DEF" w:rsidRPr="003D1DEF" w:rsidTr="00AA1A2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2.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註冊繳費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</w:t>
            </w:r>
            <w:r w:rsidRPr="003D1DEF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本校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學生因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新型冠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狀病毒肺炎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疫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情影響需就醫、居家隔離或延遲來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臺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就學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無法於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109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年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月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日</w:t>
            </w:r>
            <w:proofErr w:type="gramStart"/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到校</w:t>
            </w:r>
            <w:r w:rsidRPr="003D1DEF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者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，得以電子郵件方式向教務處註冊組申請延後註冊（申請書如附表一）及檢具相關證明補辦程序，並得委託他人辦理相關作業。最後註冊期限以第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6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週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109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日前）為原則。</w:t>
            </w:r>
          </w:p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）因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新型冠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狀病毒肺炎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疫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情影響</w:t>
            </w:r>
            <w:r w:rsidRPr="003D1DEF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學士班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學生所修科目學分如未達每學期最低應修科目學分，得</w:t>
            </w:r>
            <w:r w:rsidRPr="003D1DEF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視其修課情形專案簽請依其所修學分數收取學分費及雜費</w:t>
            </w:r>
            <w:r w:rsidRPr="003D1DEF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27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教務處</w:t>
            </w:r>
          </w:p>
          <w:p w:rsidR="003D1DEF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註冊組</w:t>
            </w:r>
          </w:p>
        </w:tc>
      </w:tr>
      <w:tr w:rsidR="003D1DEF" w:rsidRPr="003D1DEF" w:rsidTr="00AA1A27">
        <w:trPr>
          <w:jc w:val="center"/>
        </w:trPr>
        <w:tc>
          <w:tcPr>
            <w:tcW w:w="1276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3.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修課方式</w:t>
            </w:r>
          </w:p>
        </w:tc>
        <w:tc>
          <w:tcPr>
            <w:tcW w:w="7938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）本校學生如遇有因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新型冠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狀病毒肺炎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疫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情影響，需就醫、居家隔離或延遲來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臺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就學者，授課教師可將上課講義、教材等相關資料上傳至本校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E-</w:t>
            </w:r>
            <w:r w:rsidR="00AA1A2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l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earning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數位學習平台或主動提供給學生自主學習。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）如需要以補救教學方式協助學生，授課教師得申請課業輔導方案，提供學習指導。</w:t>
            </w:r>
          </w:p>
        </w:tc>
        <w:tc>
          <w:tcPr>
            <w:tcW w:w="1184" w:type="dxa"/>
            <w:vAlign w:val="center"/>
          </w:tcPr>
          <w:p w:rsidR="003D1DEF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院</w:t>
            </w: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系所</w:t>
            </w:r>
          </w:p>
          <w:p w:rsid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AA1A27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AA1A27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教務處</w:t>
            </w:r>
          </w:p>
          <w:p w:rsidR="00AA1A27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課</w:t>
            </w:r>
            <w:proofErr w:type="gramStart"/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務</w:t>
            </w:r>
            <w:proofErr w:type="gramEnd"/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組</w:t>
            </w:r>
          </w:p>
        </w:tc>
      </w:tr>
      <w:tr w:rsidR="003D1DEF" w:rsidRPr="003D1DEF" w:rsidTr="00AA1A27">
        <w:trPr>
          <w:jc w:val="center"/>
        </w:trPr>
        <w:tc>
          <w:tcPr>
            <w:tcW w:w="1276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4.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考試成績</w:t>
            </w:r>
          </w:p>
        </w:tc>
        <w:tc>
          <w:tcPr>
            <w:tcW w:w="7938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）授課老師得依科目性質，彈性調整成績評定方式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如：平時成績考核以小考計算，學生因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疫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情影響無法上課，授課老師得以其他方式處理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。</w:t>
            </w:r>
          </w:p>
          <w:p w:rsidR="003D1DEF" w:rsidRPr="003D1DEF" w:rsidRDefault="003D1DEF" w:rsidP="00AA1A27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）學生因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新型冠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狀病毒肺炎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疫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情影響需就醫或隔離，無法參加期中考或期末考試者，應依規定請假，並以補考或其他補救措施（依授課老師規定）處理科目成績，補考成績並按實際成績計算。</w:t>
            </w:r>
          </w:p>
        </w:tc>
        <w:tc>
          <w:tcPr>
            <w:tcW w:w="1184" w:type="dxa"/>
            <w:vAlign w:val="center"/>
          </w:tcPr>
          <w:p w:rsidR="003D1DEF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院</w:t>
            </w: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系所</w:t>
            </w:r>
          </w:p>
        </w:tc>
      </w:tr>
      <w:tr w:rsidR="003D1DEF" w:rsidRPr="003D1DEF" w:rsidTr="00AA1A27">
        <w:trPr>
          <w:jc w:val="center"/>
        </w:trPr>
        <w:tc>
          <w:tcPr>
            <w:tcW w:w="1276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5.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學生請假</w:t>
            </w:r>
          </w:p>
        </w:tc>
        <w:tc>
          <w:tcPr>
            <w:tcW w:w="7938" w:type="dxa"/>
            <w:vAlign w:val="center"/>
          </w:tcPr>
          <w:p w:rsidR="00AA1A27" w:rsidRDefault="00AA1A27" w:rsidP="00AA1A27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）</w:t>
            </w:r>
            <w:r w:rsidR="00D520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配合延後註冊及選課日期</w:t>
            </w:r>
            <w:r w:rsidR="00D520F2">
              <w:rPr>
                <w:rFonts w:ascii="標楷體" w:eastAsia="標楷體" w:hAnsi="標楷體" w:cs="Times New Roman" w:hint="eastAsia"/>
                <w:kern w:val="0"/>
                <w:sz w:val="22"/>
              </w:rPr>
              <w:t>，</w:t>
            </w:r>
            <w:r w:rsidR="00D520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請於</w:t>
            </w:r>
            <w:r w:rsidR="00D520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109</w:t>
            </w:r>
            <w:r w:rsidR="00D520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年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4</w:t>
            </w:r>
            <w:r w:rsidR="00D520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月</w:t>
            </w:r>
            <w:r w:rsidR="004E158D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1</w:t>
            </w:r>
            <w:r w:rsidR="00D520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0</w:t>
            </w:r>
            <w:r w:rsidR="00D520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日前以紙本向學</w:t>
            </w:r>
            <w:proofErr w:type="gramStart"/>
            <w:r w:rsidR="00D520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務</w:t>
            </w:r>
            <w:proofErr w:type="gramEnd"/>
            <w:r w:rsidR="00D520F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處生輔組辦理請假事宜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:rsidR="003D1DEF" w:rsidRPr="003D1DEF" w:rsidRDefault="00AA1A27" w:rsidP="00AA1A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）學生因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疫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情影響之請假時數</w:t>
            </w: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，</w:t>
            </w:r>
            <w:r w:rsidR="003D1DEF"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不列入缺課、勒令休學規定時數計算。</w:t>
            </w:r>
          </w:p>
        </w:tc>
        <w:tc>
          <w:tcPr>
            <w:tcW w:w="1184" w:type="dxa"/>
            <w:vAlign w:val="center"/>
          </w:tcPr>
          <w:p w:rsid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學</w:t>
            </w:r>
            <w:proofErr w:type="gramStart"/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務</w:t>
            </w:r>
            <w:proofErr w:type="gramEnd"/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處</w:t>
            </w:r>
          </w:p>
          <w:p w:rsidR="00AA1A27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生輔組</w:t>
            </w:r>
          </w:p>
        </w:tc>
      </w:tr>
      <w:tr w:rsidR="003D1DEF" w:rsidRPr="003D1DEF" w:rsidTr="00AA1A27">
        <w:trPr>
          <w:jc w:val="center"/>
        </w:trPr>
        <w:tc>
          <w:tcPr>
            <w:tcW w:w="1276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6.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休退學及復學</w:t>
            </w:r>
          </w:p>
        </w:tc>
        <w:tc>
          <w:tcPr>
            <w:tcW w:w="7938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）休學申請：學生因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疫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情影響無法於本校校園資訊系統申請休學者，得以電子郵件方式向教務處註冊組申請（申請表如附表二）及檢具相關證明補辦程序，並得委託他人辦理相關作業，毋須繳納學雜費，不受期末考試開始後不得申請休學規定之限制；休學期限屆滿仍無法復學者，得予專案延長休學期限。</w:t>
            </w:r>
          </w:p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）學雜費退回：學生需辦理退學者，本校得退回相關學雜費用，不受學生退學時間點限制。</w:t>
            </w:r>
          </w:p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）復學後輔導：若學生復學時遇有原肄業系所變更或停辦時，本校得輔導學生至適當學系所修業，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且系所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應對學生進行選課輔導。</w:t>
            </w:r>
          </w:p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）延長修業期限：因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疫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情影響學生修業期限屆滿仍無法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修畢應修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科目學分者，本校得依個案情形專案核准延長其修業期限。</w:t>
            </w:r>
          </w:p>
        </w:tc>
        <w:tc>
          <w:tcPr>
            <w:tcW w:w="1184" w:type="dxa"/>
            <w:vAlign w:val="center"/>
          </w:tcPr>
          <w:p w:rsid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教務處</w:t>
            </w:r>
          </w:p>
          <w:p w:rsidR="003D1DEF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註冊組</w:t>
            </w:r>
          </w:p>
        </w:tc>
      </w:tr>
      <w:tr w:rsidR="003D1DEF" w:rsidRPr="003D1DEF" w:rsidTr="00AA1A27">
        <w:trPr>
          <w:jc w:val="center"/>
        </w:trPr>
        <w:tc>
          <w:tcPr>
            <w:tcW w:w="1276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7.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畢業資格</w:t>
            </w:r>
          </w:p>
        </w:tc>
        <w:tc>
          <w:tcPr>
            <w:tcW w:w="7938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）畢業應修科目學分：本校各系所可依課程之科目性質，酌情調整課程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如專題、實習、體育及服務學習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之學習內涵及學習時數。</w:t>
            </w:r>
          </w:p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）其他畢業資格條件：本校各系所及通識教育中心得</w:t>
            </w:r>
            <w:r w:rsidR="00C021A3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依個案情形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放寬學生畢業資格條件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如英文檢定、證照考試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或提供學生替代方案。</w:t>
            </w:r>
          </w:p>
        </w:tc>
        <w:tc>
          <w:tcPr>
            <w:tcW w:w="1184" w:type="dxa"/>
            <w:vAlign w:val="center"/>
          </w:tcPr>
          <w:p w:rsidR="00AA1A27" w:rsidRPr="00AA1A27" w:rsidRDefault="003D1DEF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各</w:t>
            </w: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院</w:t>
            </w:r>
            <w:r w:rsidRPr="00AA1A27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系所</w:t>
            </w:r>
          </w:p>
          <w:p w:rsidR="00AA1A27" w:rsidRPr="00AA1A27" w:rsidRDefault="003D1DEF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學</w:t>
            </w:r>
            <w:proofErr w:type="gramStart"/>
            <w:r w:rsidRPr="00AA1A27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務</w:t>
            </w:r>
            <w:proofErr w:type="gramEnd"/>
            <w:r w:rsidRPr="00AA1A27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處</w:t>
            </w:r>
          </w:p>
          <w:p w:rsidR="00AA1A27" w:rsidRPr="00AA1A27" w:rsidRDefault="003D1DEF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 w:rsidRPr="00AA1A27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師培處</w:t>
            </w:r>
            <w:proofErr w:type="gramEnd"/>
          </w:p>
          <w:p w:rsidR="003D1DEF" w:rsidRPr="00AA1A27" w:rsidRDefault="003D1DEF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通識教育中心</w:t>
            </w:r>
          </w:p>
        </w:tc>
      </w:tr>
      <w:tr w:rsidR="003D1DEF" w:rsidRPr="003D1DEF" w:rsidTr="00AA1A27">
        <w:trPr>
          <w:jc w:val="center"/>
        </w:trPr>
        <w:tc>
          <w:tcPr>
            <w:tcW w:w="1276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8.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資格權利保留</w:t>
            </w:r>
          </w:p>
        </w:tc>
        <w:tc>
          <w:tcPr>
            <w:tcW w:w="7938" w:type="dxa"/>
            <w:vAlign w:val="center"/>
          </w:tcPr>
          <w:p w:rsidR="003D1DEF" w:rsidRPr="003D1DEF" w:rsidRDefault="003D1DEF" w:rsidP="00AA1A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本校相關業務單位得審酌因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疫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情影響學生之身心狀況及學習需要，協助學生保留赴境外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修讀雙聯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學位、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研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修或交換之資格；參與建教或產學合作計畫等之資格。</w:t>
            </w:r>
          </w:p>
        </w:tc>
        <w:tc>
          <w:tcPr>
            <w:tcW w:w="1184" w:type="dxa"/>
            <w:vAlign w:val="center"/>
          </w:tcPr>
          <w:p w:rsidR="003D1DEF" w:rsidRPr="00AA1A27" w:rsidRDefault="00AA1A27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AA1A27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國</w:t>
            </w:r>
            <w:proofErr w:type="gramStart"/>
            <w:r w:rsidR="003D1DEF" w:rsidRPr="00AA1A27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研</w:t>
            </w:r>
            <w:proofErr w:type="gramEnd"/>
            <w:r w:rsidR="003D1DEF" w:rsidRPr="00AA1A27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處</w:t>
            </w:r>
          </w:p>
        </w:tc>
      </w:tr>
      <w:tr w:rsidR="003D1DEF" w:rsidRPr="003D1DEF" w:rsidTr="00AA1A27">
        <w:trPr>
          <w:jc w:val="center"/>
        </w:trPr>
        <w:tc>
          <w:tcPr>
            <w:tcW w:w="1276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9.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學校相關輔導協助機制</w:t>
            </w:r>
          </w:p>
        </w:tc>
        <w:tc>
          <w:tcPr>
            <w:tcW w:w="7938" w:type="dxa"/>
            <w:vAlign w:val="center"/>
          </w:tcPr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）由本校學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bookmarkStart w:id="0" w:name="_GoBack"/>
            <w:bookmarkEnd w:id="0"/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處輔導單位建立單一窗口，追蹤個案現況及後續修業情形，並瞭解學生身心狀況、課業學習、職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涯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輔導之實際需求，適時轉</w:t>
            </w:r>
            <w:proofErr w:type="gramStart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介</w:t>
            </w:r>
            <w:proofErr w:type="gramEnd"/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相關單位，以提供所需資源，協助學生渡過困難。</w:t>
            </w:r>
          </w:p>
          <w:p w:rsidR="003D1DEF" w:rsidRPr="003D1DEF" w:rsidRDefault="003D1DEF" w:rsidP="003D1DEF">
            <w:pPr>
              <w:autoSpaceDE w:val="0"/>
              <w:autoSpaceDN w:val="0"/>
              <w:adjustRightInd w:val="0"/>
              <w:snapToGrid w:val="0"/>
              <w:ind w:left="550" w:hangingChars="250" w:hanging="55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（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3D1DEF">
              <w:rPr>
                <w:rFonts w:ascii="Times New Roman" w:eastAsia="標楷體" w:hAnsi="Times New Roman" w:cs="Times New Roman"/>
                <w:kern w:val="0"/>
                <w:sz w:val="22"/>
              </w:rPr>
              <w:t>）維護學生隱私：各單位處理學生就學事宜，應依相關規定辦理，注意個人資料保護事宜。</w:t>
            </w:r>
          </w:p>
        </w:tc>
        <w:tc>
          <w:tcPr>
            <w:tcW w:w="1184" w:type="dxa"/>
            <w:vAlign w:val="center"/>
          </w:tcPr>
          <w:p w:rsidR="003D1DEF" w:rsidRPr="00AA1A27" w:rsidRDefault="00C021A3" w:rsidP="00AA1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處</w:t>
            </w:r>
          </w:p>
        </w:tc>
      </w:tr>
    </w:tbl>
    <w:p w:rsidR="0025293C" w:rsidRPr="0025293C" w:rsidRDefault="0025293C" w:rsidP="003D1DEF"/>
    <w:sectPr w:rsidR="0025293C" w:rsidRPr="0025293C" w:rsidSect="00C021A3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E7" w:rsidRDefault="00B31FE7" w:rsidP="0016425D">
      <w:r>
        <w:separator/>
      </w:r>
    </w:p>
  </w:endnote>
  <w:endnote w:type="continuationSeparator" w:id="0">
    <w:p w:rsidR="00B31FE7" w:rsidRDefault="00B31FE7" w:rsidP="0016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E7" w:rsidRDefault="00B31FE7" w:rsidP="0016425D">
      <w:r>
        <w:separator/>
      </w:r>
    </w:p>
  </w:footnote>
  <w:footnote w:type="continuationSeparator" w:id="0">
    <w:p w:rsidR="00B31FE7" w:rsidRDefault="00B31FE7" w:rsidP="0016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3C"/>
    <w:rsid w:val="0016425D"/>
    <w:rsid w:val="001C6AF9"/>
    <w:rsid w:val="0025293C"/>
    <w:rsid w:val="003D1DEF"/>
    <w:rsid w:val="004E158D"/>
    <w:rsid w:val="0098387A"/>
    <w:rsid w:val="009D0F16"/>
    <w:rsid w:val="00A0228E"/>
    <w:rsid w:val="00A702AC"/>
    <w:rsid w:val="00AA1A27"/>
    <w:rsid w:val="00B31FE7"/>
    <w:rsid w:val="00C021A3"/>
    <w:rsid w:val="00C03AD5"/>
    <w:rsid w:val="00C41BF0"/>
    <w:rsid w:val="00D520F2"/>
    <w:rsid w:val="00DF36CD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F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2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2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F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2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2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2020-02-03T07:47:00Z</cp:lastPrinted>
  <dcterms:created xsi:type="dcterms:W3CDTF">2020-01-31T06:49:00Z</dcterms:created>
  <dcterms:modified xsi:type="dcterms:W3CDTF">2020-02-03T09:09:00Z</dcterms:modified>
</cp:coreProperties>
</file>